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A89A" w14:textId="77777777" w:rsidR="00725371" w:rsidRDefault="00725371" w:rsidP="00AE2860">
      <w:pPr>
        <w:jc w:val="center"/>
      </w:pPr>
    </w:p>
    <w:p w14:paraId="6CE5DC4B" w14:textId="0D901768" w:rsidR="009C0F27" w:rsidRDefault="00AE2860" w:rsidP="00EA7A83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EA7A83">
        <w:rPr>
          <w:rFonts w:ascii="Tahoma" w:hAnsi="Tahoma" w:cs="Tahoma"/>
          <w:sz w:val="28"/>
          <w:szCs w:val="28"/>
          <w:highlight w:val="yellow"/>
        </w:rPr>
        <w:t>Rencontre Régionale</w:t>
      </w:r>
      <w:r w:rsidRPr="00EA7A83">
        <w:rPr>
          <w:rFonts w:ascii="Tahoma" w:hAnsi="Tahoma" w:cs="Tahoma"/>
          <w:sz w:val="28"/>
          <w:szCs w:val="28"/>
        </w:rPr>
        <w:t xml:space="preserve"> </w:t>
      </w:r>
    </w:p>
    <w:p w14:paraId="1880EA10" w14:textId="0D25F997" w:rsidR="008A2423" w:rsidRPr="008A2423" w:rsidRDefault="008A2423" w:rsidP="00EA7A83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8A2423">
        <w:rPr>
          <w:rFonts w:ascii="Tahoma" w:hAnsi="Tahoma" w:cs="Tahoma"/>
          <w:sz w:val="20"/>
          <w:szCs w:val="20"/>
        </w:rPr>
        <w:t>St Jean de Maurienne</w:t>
      </w:r>
    </w:p>
    <w:p w14:paraId="5906A84C" w14:textId="501DC357" w:rsidR="008A2423" w:rsidRDefault="008A2423" w:rsidP="00EA7A83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8A2423">
        <w:rPr>
          <w:rFonts w:ascii="Tahoma" w:hAnsi="Tahoma" w:cs="Tahoma"/>
          <w:sz w:val="18"/>
          <w:szCs w:val="18"/>
        </w:rPr>
        <w:t>Le 23 avril 2025</w:t>
      </w:r>
    </w:p>
    <w:p w14:paraId="10BFBA37" w14:textId="77777777" w:rsidR="000B506C" w:rsidRDefault="000B506C" w:rsidP="00EA7A83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091571C1" w14:textId="4A564DC7" w:rsidR="000B506C" w:rsidRDefault="000B506C" w:rsidP="00EA7A83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6772EA48" wp14:editId="6880F9C1">
            <wp:extent cx="3346450" cy="216535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" t="26063" r="6207" b="15467"/>
                    <a:stretch/>
                  </pic:blipFill>
                  <pic:spPr bwMode="auto">
                    <a:xfrm>
                      <a:off x="0" y="0"/>
                      <a:ext cx="33464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9BB5E" w14:textId="77777777" w:rsidR="00EA7A83" w:rsidRDefault="00EA7A83" w:rsidP="00EA7A83">
      <w:pPr>
        <w:spacing w:after="0"/>
        <w:rPr>
          <w:rFonts w:ascii="Tahoma" w:hAnsi="Tahoma" w:cs="Tahoma"/>
        </w:rPr>
      </w:pPr>
    </w:p>
    <w:p w14:paraId="0A8147AB" w14:textId="0B99EB3B" w:rsidR="00EA7A83" w:rsidRPr="00CB4747" w:rsidRDefault="00B03B8B" w:rsidP="00B03B8B">
      <w:pPr>
        <w:spacing w:after="0"/>
        <w:jc w:val="both"/>
        <w:rPr>
          <w:rFonts w:ascii="Tahoma" w:hAnsi="Tahoma" w:cs="Tahoma"/>
        </w:rPr>
      </w:pPr>
      <w:r w:rsidRPr="00CB4747">
        <w:rPr>
          <w:rFonts w:ascii="Tahoma" w:hAnsi="Tahoma" w:cs="Tahoma"/>
        </w:rPr>
        <w:t>Il</w:t>
      </w:r>
      <w:r w:rsidR="00EA7A83" w:rsidRPr="00CB4747">
        <w:rPr>
          <w:rFonts w:ascii="Tahoma" w:hAnsi="Tahoma" w:cs="Tahoma"/>
        </w:rPr>
        <w:t xml:space="preserve"> existe des moments incontournables </w:t>
      </w:r>
      <w:r w:rsidRPr="00CB4747">
        <w:rPr>
          <w:rFonts w:ascii="Tahoma" w:hAnsi="Tahoma" w:cs="Tahoma"/>
        </w:rPr>
        <w:t>dont</w:t>
      </w:r>
      <w:r w:rsidR="00EA7A83" w:rsidRPr="00CB4747">
        <w:rPr>
          <w:rFonts w:ascii="Tahoma" w:hAnsi="Tahoma" w:cs="Tahoma"/>
        </w:rPr>
        <w:t xml:space="preserve"> </w:t>
      </w:r>
      <w:r w:rsidR="005E4926" w:rsidRPr="00CB4747">
        <w:rPr>
          <w:rFonts w:ascii="Tahoma" w:hAnsi="Tahoma" w:cs="Tahoma"/>
        </w:rPr>
        <w:t>les</w:t>
      </w:r>
      <w:r w:rsidR="00EA7A83" w:rsidRPr="00CB4747">
        <w:rPr>
          <w:rFonts w:ascii="Tahoma" w:hAnsi="Tahoma" w:cs="Tahoma"/>
        </w:rPr>
        <w:t xml:space="preserve"> </w:t>
      </w:r>
      <w:r w:rsidRPr="00CB4747">
        <w:rPr>
          <w:rFonts w:ascii="Tahoma" w:hAnsi="Tahoma" w:cs="Tahoma"/>
        </w:rPr>
        <w:t>rencontres régionales</w:t>
      </w:r>
      <w:r w:rsidR="00EA7A83" w:rsidRPr="00CB4747">
        <w:rPr>
          <w:rFonts w:ascii="Tahoma" w:hAnsi="Tahoma" w:cs="Tahoma"/>
        </w:rPr>
        <w:t xml:space="preserve"> avec les compagnies d’archers(ères) des clubs de la FFRS</w:t>
      </w:r>
      <w:r w:rsidRPr="00CB4747">
        <w:rPr>
          <w:rFonts w:ascii="Tahoma" w:hAnsi="Tahoma" w:cs="Tahoma"/>
        </w:rPr>
        <w:t>.</w:t>
      </w:r>
    </w:p>
    <w:p w14:paraId="1CA72FE8" w14:textId="77777777" w:rsidR="00EA7A83" w:rsidRPr="00CB4747" w:rsidRDefault="00EA7A83" w:rsidP="00B03B8B">
      <w:pPr>
        <w:spacing w:after="0"/>
        <w:jc w:val="both"/>
        <w:rPr>
          <w:rFonts w:ascii="Tahoma" w:hAnsi="Tahoma" w:cs="Tahoma"/>
        </w:rPr>
      </w:pPr>
    </w:p>
    <w:p w14:paraId="50A6FEF5" w14:textId="77777777" w:rsidR="00B03B8B" w:rsidRPr="00CB4747" w:rsidRDefault="00B03B8B" w:rsidP="00B03B8B">
      <w:pPr>
        <w:spacing w:after="0"/>
        <w:jc w:val="both"/>
        <w:rPr>
          <w:rFonts w:ascii="Tahoma" w:hAnsi="Tahoma" w:cs="Tahoma"/>
        </w:rPr>
      </w:pPr>
      <w:r w:rsidRPr="00CB4747">
        <w:rPr>
          <w:rFonts w:ascii="Tahoma" w:hAnsi="Tahoma" w:cs="Tahoma"/>
        </w:rPr>
        <w:t>Ainsi, c</w:t>
      </w:r>
      <w:r w:rsidR="00EA7A83" w:rsidRPr="00CB4747">
        <w:rPr>
          <w:rFonts w:ascii="Tahoma" w:hAnsi="Tahoma" w:cs="Tahoma"/>
        </w:rPr>
        <w:t xml:space="preserve">e mercredi 23 avril 2025 c’était au tour de Maurienne Seniors </w:t>
      </w:r>
      <w:r w:rsidRPr="00CB4747">
        <w:rPr>
          <w:rFonts w:ascii="Tahoma" w:hAnsi="Tahoma" w:cs="Tahoma"/>
        </w:rPr>
        <w:t>d’organiser</w:t>
      </w:r>
      <w:r w:rsidR="00EA7A83" w:rsidRPr="00CB4747">
        <w:rPr>
          <w:rFonts w:ascii="Tahoma" w:hAnsi="Tahoma" w:cs="Tahoma"/>
        </w:rPr>
        <w:t xml:space="preserve"> cet évènement annuel au gymnase P. Rey</w:t>
      </w:r>
      <w:r w:rsidRPr="00CB4747">
        <w:rPr>
          <w:rFonts w:ascii="Tahoma" w:hAnsi="Tahoma" w:cs="Tahoma"/>
        </w:rPr>
        <w:t> :</w:t>
      </w:r>
    </w:p>
    <w:p w14:paraId="534FBB6D" w14:textId="62EB1E47" w:rsidR="00EA7A83" w:rsidRDefault="00EA7A83" w:rsidP="00B03B8B">
      <w:pPr>
        <w:spacing w:after="0"/>
        <w:jc w:val="both"/>
        <w:rPr>
          <w:rFonts w:ascii="Tahoma" w:hAnsi="Tahoma" w:cs="Tahoma"/>
        </w:rPr>
      </w:pPr>
      <w:r w:rsidRPr="00CB4747">
        <w:rPr>
          <w:rFonts w:ascii="Tahoma" w:hAnsi="Tahoma" w:cs="Tahoma"/>
        </w:rPr>
        <w:t>46 archers(ères), venus d’Albertville, Ugine, Belley, Chambéry, Combe de Savoie</w:t>
      </w:r>
      <w:r w:rsidR="00B03B8B" w:rsidRPr="00CB4747">
        <w:rPr>
          <w:rFonts w:ascii="Tahoma" w:hAnsi="Tahoma" w:cs="Tahoma"/>
        </w:rPr>
        <w:t xml:space="preserve"> étaient présents sur le pas de tir sans oublier les bénévoles </w:t>
      </w:r>
      <w:r w:rsidR="00965333" w:rsidRPr="00CB4747">
        <w:rPr>
          <w:rFonts w:ascii="Tahoma" w:hAnsi="Tahoma" w:cs="Tahoma"/>
        </w:rPr>
        <w:t>(tireurs ou non)</w:t>
      </w:r>
      <w:r w:rsidR="00B03B8B" w:rsidRPr="00CB4747">
        <w:rPr>
          <w:rFonts w:ascii="Tahoma" w:hAnsi="Tahoma" w:cs="Tahoma"/>
        </w:rPr>
        <w:t xml:space="preserve"> qui ont permis que cette manifestation s</w:t>
      </w:r>
      <w:r w:rsidR="00CB4747">
        <w:rPr>
          <w:rFonts w:ascii="Tahoma" w:hAnsi="Tahoma" w:cs="Tahoma"/>
        </w:rPr>
        <w:t>oit une réussite</w:t>
      </w:r>
      <w:r w:rsidR="00B03B8B" w:rsidRPr="00CB4747">
        <w:rPr>
          <w:rFonts w:ascii="Tahoma" w:hAnsi="Tahoma" w:cs="Tahoma"/>
        </w:rPr>
        <w:t>.</w:t>
      </w:r>
    </w:p>
    <w:p w14:paraId="3E013745" w14:textId="77777777" w:rsidR="000B506C" w:rsidRPr="00CB4747" w:rsidRDefault="000B506C" w:rsidP="00B03B8B">
      <w:pPr>
        <w:spacing w:after="0"/>
        <w:jc w:val="both"/>
        <w:rPr>
          <w:rFonts w:ascii="Tahoma" w:hAnsi="Tahoma" w:cs="Tahoma"/>
        </w:rPr>
      </w:pPr>
    </w:p>
    <w:p w14:paraId="3D2C282F" w14:textId="4A836E10" w:rsidR="000157B3" w:rsidRPr="000157B3" w:rsidRDefault="000157B3" w:rsidP="00B03B8B">
      <w:pPr>
        <w:spacing w:after="0"/>
        <w:jc w:val="both"/>
        <w:rPr>
          <w:rFonts w:ascii="Tahoma" w:hAnsi="Tahoma" w:cs="Tahoma"/>
        </w:rPr>
      </w:pPr>
      <w:r w:rsidRPr="000157B3">
        <w:rPr>
          <w:rFonts w:ascii="Tahoma" w:hAnsi="Tahoma" w:cs="Tahoma"/>
        </w:rPr>
        <w:t>Avant et après un bon déjeuner au foyer Jean Baghe, les inscrits se sont affrontés tout au long de la journée aux tirs individuels</w:t>
      </w:r>
      <w:r w:rsidR="00373111">
        <w:rPr>
          <w:rFonts w:ascii="Tahoma" w:hAnsi="Tahoma" w:cs="Tahoma"/>
        </w:rPr>
        <w:t xml:space="preserve">, </w:t>
      </w:r>
      <w:r w:rsidRPr="000157B3">
        <w:rPr>
          <w:rFonts w:ascii="Tahoma" w:hAnsi="Tahoma" w:cs="Tahoma"/>
        </w:rPr>
        <w:t>par série</w:t>
      </w:r>
      <w:r w:rsidR="00373111">
        <w:rPr>
          <w:rFonts w:ascii="Tahoma" w:hAnsi="Tahoma" w:cs="Tahoma"/>
        </w:rPr>
        <w:t>, en équipe,</w:t>
      </w:r>
      <w:r w:rsidRPr="000157B3">
        <w:rPr>
          <w:rFonts w:ascii="Tahoma" w:hAnsi="Tahoma" w:cs="Tahoma"/>
        </w:rPr>
        <w:t xml:space="preserve"> récompensés </w:t>
      </w:r>
      <w:r w:rsidR="00E66871">
        <w:rPr>
          <w:rFonts w:ascii="Tahoma" w:hAnsi="Tahoma" w:cs="Tahoma"/>
        </w:rPr>
        <w:t xml:space="preserve">par </w:t>
      </w:r>
      <w:r w:rsidRPr="000157B3">
        <w:rPr>
          <w:rFonts w:ascii="Tahoma" w:hAnsi="Tahoma" w:cs="Tahoma"/>
        </w:rPr>
        <w:t>de nombreux lots offerts gracieusement par les membres du TAL.</w:t>
      </w:r>
    </w:p>
    <w:p w14:paraId="02EEE213" w14:textId="77777777" w:rsidR="000B506C" w:rsidRPr="00CB4747" w:rsidRDefault="000B506C" w:rsidP="00B03B8B">
      <w:pPr>
        <w:spacing w:after="0"/>
        <w:jc w:val="both"/>
        <w:rPr>
          <w:rFonts w:ascii="Tahoma" w:hAnsi="Tahoma" w:cs="Tahoma"/>
        </w:rPr>
      </w:pPr>
    </w:p>
    <w:p w14:paraId="407F3730" w14:textId="6B751021" w:rsidR="008E052C" w:rsidRPr="008E052C" w:rsidRDefault="009B231F" w:rsidP="00EA7A83">
      <w:pPr>
        <w:spacing w:after="0"/>
        <w:rPr>
          <w:rFonts w:ascii="Tahoma" w:hAnsi="Tahoma" w:cs="Tahoma"/>
        </w:rPr>
      </w:pPr>
      <w:r w:rsidRPr="00CB4747">
        <w:rPr>
          <w:rFonts w:ascii="Tahoma" w:hAnsi="Tahoma" w:cs="Tahoma"/>
        </w:rPr>
        <w:t>Ce classement donnait lieu en fin d’après-midi à une remise des prix en présence d’élus de la commune de St Jean de Maurienne</w:t>
      </w:r>
      <w:r w:rsidR="00CB4747">
        <w:rPr>
          <w:rFonts w:ascii="Tahoma" w:hAnsi="Tahoma" w:cs="Tahoma"/>
        </w:rPr>
        <w:t xml:space="preserve">, </w:t>
      </w:r>
      <w:r w:rsidRPr="00CB4747">
        <w:rPr>
          <w:rFonts w:ascii="Tahoma" w:hAnsi="Tahoma" w:cs="Tahoma"/>
        </w:rPr>
        <w:t>s’en est suivi un pot de l’amitié pour conclure cette</w:t>
      </w:r>
      <w:r w:rsidR="000157B3">
        <w:rPr>
          <w:rFonts w:ascii="Tahoma" w:hAnsi="Tahoma" w:cs="Tahoma"/>
        </w:rPr>
        <w:t xml:space="preserve"> belle</w:t>
      </w:r>
      <w:r w:rsidRPr="00CB4747">
        <w:rPr>
          <w:rFonts w:ascii="Tahoma" w:hAnsi="Tahoma" w:cs="Tahoma"/>
        </w:rPr>
        <w:t xml:space="preserve"> journée</w:t>
      </w:r>
      <w:r w:rsidRPr="008E052C">
        <w:rPr>
          <w:rFonts w:ascii="Tahoma" w:hAnsi="Tahoma" w:cs="Tahoma"/>
        </w:rPr>
        <w:t>.</w:t>
      </w:r>
    </w:p>
    <w:sectPr w:rsidR="008E052C" w:rsidRPr="008E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0"/>
    <w:rsid w:val="00013468"/>
    <w:rsid w:val="000157B3"/>
    <w:rsid w:val="000B506C"/>
    <w:rsid w:val="002C464F"/>
    <w:rsid w:val="00373111"/>
    <w:rsid w:val="003847B2"/>
    <w:rsid w:val="003F3DB5"/>
    <w:rsid w:val="004B571B"/>
    <w:rsid w:val="005E4926"/>
    <w:rsid w:val="006203F1"/>
    <w:rsid w:val="0066080E"/>
    <w:rsid w:val="006F5ED4"/>
    <w:rsid w:val="00705329"/>
    <w:rsid w:val="00725371"/>
    <w:rsid w:val="00781282"/>
    <w:rsid w:val="0081606C"/>
    <w:rsid w:val="008A2423"/>
    <w:rsid w:val="008B4DF0"/>
    <w:rsid w:val="008E052C"/>
    <w:rsid w:val="00965333"/>
    <w:rsid w:val="009752B9"/>
    <w:rsid w:val="009B231F"/>
    <w:rsid w:val="009C0F27"/>
    <w:rsid w:val="00AE2860"/>
    <w:rsid w:val="00B03B8B"/>
    <w:rsid w:val="00B73928"/>
    <w:rsid w:val="00CB4747"/>
    <w:rsid w:val="00E66871"/>
    <w:rsid w:val="00EA7A83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1248"/>
  <w15:chartTrackingRefBased/>
  <w15:docId w15:val="{3F06F0F9-636E-4A71-8F8D-0DDC2E9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2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2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28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28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8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8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8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8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8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8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8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4</cp:revision>
  <dcterms:created xsi:type="dcterms:W3CDTF">2025-04-27T16:15:00Z</dcterms:created>
  <dcterms:modified xsi:type="dcterms:W3CDTF">2025-04-27T16:35:00Z</dcterms:modified>
</cp:coreProperties>
</file>