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F507" w14:textId="77777777" w:rsidR="00E81BFF" w:rsidRPr="00D5183C" w:rsidRDefault="00D5183C" w:rsidP="00D5183C">
      <w:pPr>
        <w:spacing w:after="0"/>
        <w:jc w:val="center"/>
        <w:rPr>
          <w:sz w:val="28"/>
          <w:szCs w:val="28"/>
        </w:rPr>
      </w:pPr>
      <w:r w:rsidRPr="00D5183C">
        <w:rPr>
          <w:sz w:val="28"/>
          <w:szCs w:val="28"/>
          <w:highlight w:val="yellow"/>
        </w:rPr>
        <w:t>FICHE DE POSTE</w:t>
      </w:r>
    </w:p>
    <w:p w14:paraId="51E5E416" w14:textId="77777777" w:rsidR="00D5183C" w:rsidRDefault="00D5183C" w:rsidP="00E81BFF">
      <w:pPr>
        <w:spacing w:after="0"/>
      </w:pPr>
    </w:p>
    <w:tbl>
      <w:tblPr>
        <w:tblStyle w:val="Grilledutableau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D5183C" w14:paraId="491787AB" w14:textId="77777777" w:rsidTr="006A277B">
        <w:trPr>
          <w:trHeight w:val="394"/>
        </w:trPr>
        <w:tc>
          <w:tcPr>
            <w:tcW w:w="2660" w:type="dxa"/>
            <w:vAlign w:val="center"/>
          </w:tcPr>
          <w:p w14:paraId="7B6BF1F6" w14:textId="77777777" w:rsidR="00D5183C" w:rsidRDefault="00D5183C" w:rsidP="00D57E9C">
            <w:r>
              <w:t>Poste</w:t>
            </w:r>
          </w:p>
        </w:tc>
        <w:tc>
          <w:tcPr>
            <w:tcW w:w="7371" w:type="dxa"/>
            <w:vAlign w:val="center"/>
          </w:tcPr>
          <w:p w14:paraId="772E5FA0" w14:textId="77777777" w:rsidR="00D5183C" w:rsidRDefault="00D5183C" w:rsidP="00D57E9C">
            <w:r>
              <w:t>Membre du Comité Directeur</w:t>
            </w:r>
          </w:p>
        </w:tc>
      </w:tr>
      <w:tr w:rsidR="00D5183C" w14:paraId="0F31F41E" w14:textId="77777777" w:rsidTr="006A277B">
        <w:trPr>
          <w:trHeight w:val="394"/>
        </w:trPr>
        <w:tc>
          <w:tcPr>
            <w:tcW w:w="2660" w:type="dxa"/>
            <w:vAlign w:val="center"/>
          </w:tcPr>
          <w:p w14:paraId="26BC7F6B" w14:textId="77777777" w:rsidR="00D5183C" w:rsidRDefault="00D5183C" w:rsidP="00D57E9C">
            <w:r>
              <w:t>Mission</w:t>
            </w:r>
          </w:p>
        </w:tc>
        <w:tc>
          <w:tcPr>
            <w:tcW w:w="7371" w:type="dxa"/>
            <w:vAlign w:val="center"/>
          </w:tcPr>
          <w:p w14:paraId="2870EC9C" w14:textId="77777777" w:rsidR="00D5183C" w:rsidRDefault="00D5183C" w:rsidP="00D57E9C">
            <w:r>
              <w:t>Commission activités d’intérieur</w:t>
            </w:r>
          </w:p>
        </w:tc>
      </w:tr>
      <w:tr w:rsidR="00D5183C" w14:paraId="62E70346" w14:textId="77777777" w:rsidTr="006A277B">
        <w:trPr>
          <w:trHeight w:val="394"/>
        </w:trPr>
        <w:tc>
          <w:tcPr>
            <w:tcW w:w="2660" w:type="dxa"/>
            <w:vAlign w:val="center"/>
          </w:tcPr>
          <w:p w14:paraId="0A6ED567" w14:textId="77777777" w:rsidR="00D5183C" w:rsidRDefault="00D5183C" w:rsidP="00D57E9C">
            <w:r>
              <w:t>Qualités et aptitude</w:t>
            </w:r>
          </w:p>
        </w:tc>
        <w:tc>
          <w:tcPr>
            <w:tcW w:w="7371" w:type="dxa"/>
            <w:vAlign w:val="center"/>
          </w:tcPr>
          <w:p w14:paraId="58FD943A" w14:textId="77777777" w:rsidR="00D5183C" w:rsidRDefault="00D5183C" w:rsidP="00D57E9C">
            <w:r>
              <w:t>Etre digne de confiance morale</w:t>
            </w:r>
          </w:p>
          <w:p w14:paraId="132C5DAC" w14:textId="77777777" w:rsidR="00D5183C" w:rsidRDefault="00D5183C" w:rsidP="00D5183C">
            <w:r w:rsidRPr="006C31D7">
              <w:t>Avoir de la disponibilité, d</w:t>
            </w:r>
            <w:r>
              <w:t>u relationnel, de la diplomatie</w:t>
            </w:r>
          </w:p>
          <w:p w14:paraId="281258D7" w14:textId="77777777" w:rsidR="00D5183C" w:rsidRDefault="00D5183C" w:rsidP="00D57E9C">
            <w:r w:rsidRPr="006C31D7">
              <w:t>Etre convivial, à l'écoute</w:t>
            </w:r>
          </w:p>
        </w:tc>
      </w:tr>
      <w:tr w:rsidR="00D5183C" w14:paraId="6D48EB6D" w14:textId="77777777" w:rsidTr="006A277B">
        <w:trPr>
          <w:trHeight w:val="394"/>
        </w:trPr>
        <w:tc>
          <w:tcPr>
            <w:tcW w:w="2660" w:type="dxa"/>
            <w:vAlign w:val="center"/>
          </w:tcPr>
          <w:p w14:paraId="53758618" w14:textId="77777777" w:rsidR="00D5183C" w:rsidRDefault="00D5183C" w:rsidP="00D57E9C">
            <w:r>
              <w:t>Rôle</w:t>
            </w:r>
          </w:p>
        </w:tc>
        <w:tc>
          <w:tcPr>
            <w:tcW w:w="7371" w:type="dxa"/>
            <w:vAlign w:val="center"/>
          </w:tcPr>
          <w:p w14:paraId="5EA6359C" w14:textId="77777777" w:rsidR="00D5183C" w:rsidRDefault="00D5183C" w:rsidP="00D57E9C">
            <w:r>
              <w:t>Participer aux réunions et prises de décisions</w:t>
            </w:r>
            <w:r w:rsidR="005D6D2A">
              <w:t xml:space="preserve"> du CD</w:t>
            </w:r>
          </w:p>
          <w:p w14:paraId="29639B48" w14:textId="77777777" w:rsidR="00D5183C" w:rsidRDefault="005D6D2A" w:rsidP="00D57E9C">
            <w:r>
              <w:t>Etudier les besoins des salles ou équipements sportifs</w:t>
            </w:r>
          </w:p>
        </w:tc>
      </w:tr>
      <w:tr w:rsidR="00D5183C" w14:paraId="779E19BA" w14:textId="77777777" w:rsidTr="006A277B">
        <w:trPr>
          <w:trHeight w:val="394"/>
        </w:trPr>
        <w:tc>
          <w:tcPr>
            <w:tcW w:w="2660" w:type="dxa"/>
            <w:vAlign w:val="center"/>
          </w:tcPr>
          <w:p w14:paraId="217C9F5F" w14:textId="77777777" w:rsidR="00D5183C" w:rsidRDefault="00D5183C" w:rsidP="00D57E9C">
            <w:r>
              <w:t>Action</w:t>
            </w:r>
          </w:p>
        </w:tc>
        <w:tc>
          <w:tcPr>
            <w:tcW w:w="7371" w:type="dxa"/>
            <w:vAlign w:val="center"/>
          </w:tcPr>
          <w:p w14:paraId="44FAD335" w14:textId="77777777" w:rsidR="00D5183C" w:rsidRDefault="00D5183C" w:rsidP="00D57E9C">
            <w:r w:rsidRPr="00E81BFF">
              <w:t>Etre en charge d’entretenir de bonnes relations avec la mairie</w:t>
            </w:r>
          </w:p>
          <w:p w14:paraId="65856DF8" w14:textId="77777777" w:rsidR="00D5183C" w:rsidRDefault="00D5183C" w:rsidP="00D57E9C">
            <w:r>
              <w:t>Négociations de</w:t>
            </w:r>
            <w:r w:rsidRPr="00E81BFF">
              <w:t xml:space="preserve"> c</w:t>
            </w:r>
            <w:r>
              <w:t xml:space="preserve">réneaux horaires </w:t>
            </w:r>
          </w:p>
          <w:p w14:paraId="4AD8BB81" w14:textId="77777777" w:rsidR="00D5183C" w:rsidRDefault="00D5183C" w:rsidP="00D57E9C">
            <w:r>
              <w:t>Gérer les conflits</w:t>
            </w:r>
          </w:p>
        </w:tc>
      </w:tr>
    </w:tbl>
    <w:p w14:paraId="074DFAEC" w14:textId="77777777" w:rsidR="00E81BFF" w:rsidRDefault="00E81BFF" w:rsidP="00E81BFF">
      <w:pPr>
        <w:spacing w:after="0"/>
      </w:pPr>
    </w:p>
    <w:sectPr w:rsidR="00E8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D2"/>
    <w:rsid w:val="00012687"/>
    <w:rsid w:val="001F24FE"/>
    <w:rsid w:val="003618F7"/>
    <w:rsid w:val="005D6D2A"/>
    <w:rsid w:val="006A277B"/>
    <w:rsid w:val="006C31D7"/>
    <w:rsid w:val="0074187E"/>
    <w:rsid w:val="008E3985"/>
    <w:rsid w:val="009407BC"/>
    <w:rsid w:val="00B51542"/>
    <w:rsid w:val="00B579D2"/>
    <w:rsid w:val="00D5183C"/>
    <w:rsid w:val="00D57E9C"/>
    <w:rsid w:val="00E81BFF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CDFC"/>
  <w15:docId w15:val="{852623D3-94F9-44BC-965F-AC811EA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Gérard et Chantal Grenat</cp:lastModifiedBy>
  <cp:revision>2</cp:revision>
  <cp:lastPrinted>2024-10-01T16:00:00Z</cp:lastPrinted>
  <dcterms:created xsi:type="dcterms:W3CDTF">2024-10-01T16:30:00Z</dcterms:created>
  <dcterms:modified xsi:type="dcterms:W3CDTF">2024-10-01T16:30:00Z</dcterms:modified>
</cp:coreProperties>
</file>